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Consumer Committee meeting</w:t>
      </w:r>
      <w:r>
        <w:t>-September 23, 2022</w:t>
      </w: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</w:t>
      </w:r>
    </w:p>
    <w:p>
      <w:r>
        <w:t>Gregg Stevens</w:t>
      </w:r>
    </w:p>
    <w:p>
      <w:r>
        <w:t>Mark Steiner</w:t>
      </w:r>
    </w:p>
    <w:p>
      <w:r>
        <w:t>Esther Chavez</w:t>
      </w:r>
    </w:p>
    <w:p>
      <w:r>
        <w:t xml:space="preserve">Wayne </w:t>
      </w:r>
      <w:proofErr w:type="spellStart"/>
      <w:r>
        <w:t>Waatson</w:t>
      </w:r>
      <w:proofErr w:type="spellEnd"/>
      <w:r>
        <w:t> </w:t>
      </w:r>
    </w:p>
    <w:p>
      <w:r>
        <w:t>Jerry Jarzombek</w:t>
      </w:r>
    </w:p>
    <w:p>
      <w:r>
        <w:t>John Fugate</w:t>
      </w:r>
    </w:p>
    <w:p>
      <w:r>
        <w:t>Xerxes Martin</w:t>
      </w:r>
    </w:p>
    <w:p>
      <w:r>
        <w:t>Andy Sattler</w:t>
      </w:r>
    </w:p>
    <w:p>
      <w:r>
        <w:t>Doug Scott</w:t>
      </w:r>
    </w:p>
    <w:p>
      <w:r>
        <w:t>Luanne Trevino</w:t>
      </w:r>
    </w:p>
    <w:p>
      <w:r>
        <w:t>Keith Weir</w:t>
      </w:r>
    </w:p>
    <w:p>
      <w:r>
        <w:t>Carla Sanchez</w:t>
      </w:r>
    </w:p>
    <w:p>
      <w:r>
        <w:t>Mary Spector</w:t>
      </w:r>
    </w:p>
    <w:p/>
    <w:p>
      <w:r>
        <w:t>Start 8:05</w:t>
      </w:r>
    </w:p>
    <w:p/>
    <w:p>
      <w:r>
        <w:t>Mi</w:t>
      </w:r>
      <w:r>
        <w:t>nutes from June 10 approved</w:t>
      </w:r>
    </w:p>
    <w:p>
      <w:r>
        <w:t>John Fugate treasurers report </w:t>
      </w:r>
    </w:p>
    <w:p>
      <w:r>
        <w:t>everyone has copy plus bank statement</w:t>
      </w:r>
    </w:p>
    <w:p>
      <w:r>
        <w:t>$124,387</w:t>
      </w:r>
    </w:p>
    <w:p>
      <w:r>
        <w:t>$25,865 Accounts Receivable</w:t>
      </w:r>
    </w:p>
    <w:p>
      <w:r>
        <w:t>Total Assets 152,000 Slight improvement</w:t>
      </w:r>
    </w:p>
    <w:p>
      <w:r>
        <w:t>membership #s unavailable, </w:t>
      </w:r>
    </w:p>
    <w:p>
      <w:r>
        <w:t xml:space="preserve">SB rules they want 2 </w:t>
      </w:r>
      <w:proofErr w:type="spellStart"/>
      <w:r>
        <w:t>years</w:t>
      </w:r>
      <w:proofErr w:type="spellEnd"/>
      <w:r>
        <w:t xml:space="preserve"> operating expenses,</w:t>
      </w:r>
    </w:p>
    <w:p>
      <w:r>
        <w:t>budget around 35,000</w:t>
      </w:r>
    </w:p>
    <w:p>
      <w:r>
        <w:br/>
        <w:t>Figures though July 31</w:t>
      </w:r>
    </w:p>
    <w:p>
      <w:r>
        <w:t>Treasury report accepted</w:t>
      </w:r>
    </w:p>
    <w:p/>
    <w:p>
      <w:r>
        <w:t>Section business:</w:t>
      </w:r>
    </w:p>
    <w:p>
      <w:r>
        <w:t xml:space="preserve">Standard Beagle/Cindy Brummer </w:t>
      </w:r>
    </w:p>
    <w:p/>
    <w:p>
      <w:r>
        <w:t>Jerry will coordinate w her to get stuff on website</w:t>
      </w:r>
    </w:p>
    <w:p>
      <w:r>
        <w:t>Esther, website out of date-none of the Craig Jordan stuff was on there</w:t>
      </w:r>
    </w:p>
    <w:p>
      <w:r>
        <w:t>No one sure who our State Bar liaison is, maybe Tracy Nichols</w:t>
      </w:r>
    </w:p>
    <w:p/>
    <w:p>
      <w:r>
        <w:t xml:space="preserve">Website Address is </w:t>
      </w:r>
      <w:hyperlink r:id="rId5" w:history="1">
        <w:r>
          <w:rPr>
            <w:rStyle w:val="Hyperlink"/>
          </w:rPr>
          <w:t>www.txconsumerlawyers.org</w:t>
        </w:r>
      </w:hyperlink>
    </w:p>
    <w:p/>
    <w:p/>
    <w:p/>
    <w:p>
      <w:r>
        <w:t>CLE at meetings?</w:t>
      </w:r>
    </w:p>
    <w:p>
      <w:r>
        <w:t>-record and post them?</w:t>
      </w:r>
    </w:p>
    <w:p>
      <w:r>
        <w:t>-Speakers bureau</w:t>
      </w:r>
    </w:p>
    <w:p>
      <w:r>
        <w:lastRenderedPageBreak/>
        <w:t>-Webinar presentations 1 a month 30 min to an hour</w:t>
      </w:r>
    </w:p>
    <w:p>
      <w:r>
        <w:t>Greg will email Paula</w:t>
      </w:r>
    </w:p>
    <w:p/>
    <w:p>
      <w:r>
        <w:t>Craig Jordan writing competition</w:t>
      </w:r>
    </w:p>
    <w:p>
      <w:r>
        <w:t>-Esther: website has some out of date information, a lot of information hasn't made it.</w:t>
      </w:r>
    </w:p>
    <w:p>
      <w:r>
        <w:t>law students have a state bar section:</w:t>
      </w:r>
    </w:p>
    <w:p>
      <w:r>
        <w:t>Recommends extending deadline to Dec 15. Do we want to open up nationwide?</w:t>
      </w:r>
    </w:p>
    <w:p>
      <w:r>
        <w:t>we will not restrict students on topics but have 4 suggested topics. Esther will send to Greg and Jerry</w:t>
      </w:r>
    </w:p>
    <w:p/>
    <w:p>
      <w:r>
        <w:t>-Carla: How do you become a member of the counsel?</w:t>
      </w:r>
    </w:p>
    <w:p>
      <w:r>
        <w:t xml:space="preserve">Carla wants to nominate a Houston </w:t>
      </w:r>
      <w:proofErr w:type="spellStart"/>
      <w:r>
        <w:t>LNWT</w:t>
      </w:r>
      <w:proofErr w:type="spellEnd"/>
      <w:r>
        <w:t xml:space="preserve"> attorney Amir?</w:t>
      </w:r>
    </w:p>
    <w:p>
      <w:r>
        <w:t>Secretary makes nominations, discussed at meeting. </w:t>
      </w:r>
    </w:p>
    <w:p>
      <w:r>
        <w:t>Esther-look at bylaws.</w:t>
      </w:r>
    </w:p>
    <w:p>
      <w:r>
        <w:t>Chair appoints a nominating committee, secretary posts on website</w:t>
      </w:r>
    </w:p>
    <w:p>
      <w:r>
        <w:t>Section members can be on committee. Jerry is chair elect:</w:t>
      </w:r>
    </w:p>
    <w:p>
      <w:r>
        <w:t>By laws are on the website</w:t>
      </w:r>
    </w:p>
    <w:p/>
    <w:p>
      <w:r>
        <w:t>The website is open to the public. By laws not behind wall. Parts only accessible to counsel. Other parts only available to section members. </w:t>
      </w:r>
    </w:p>
    <w:p/>
    <w:p>
      <w:r>
        <w:t>Law Journal: Richard Alderman wants to do it still. NO longer get stipend from UH, offset by reduction of costs due to no longer printing. Everyone encouraged to submit articles</w:t>
      </w:r>
    </w:p>
    <w:p/>
    <w:p>
      <w:r>
        <w:t xml:space="preserve">2023 retreat: end of April, stay in Texas. </w:t>
      </w:r>
      <w:proofErr w:type="spellStart"/>
      <w:r>
        <w:t>Lets</w:t>
      </w:r>
      <w:proofErr w:type="spellEnd"/>
      <w:r>
        <w:t xml:space="preserve"> go somewhere w good pool. Shooting for last weekend of April. Sooner we get on hotels radar the better. </w:t>
      </w:r>
    </w:p>
    <w:p/>
    <w:p>
      <w:r>
        <w:t xml:space="preserve">Next meeting will be November </w:t>
      </w:r>
      <w:r>
        <w:t xml:space="preserve">or </w:t>
      </w:r>
      <w:bookmarkStart w:id="0" w:name="_GoBack"/>
      <w:bookmarkEnd w:id="0"/>
      <w:r>
        <w:t>December. </w:t>
      </w:r>
    </w:p>
    <w:p/>
    <w:p>
      <w:r>
        <w:t xml:space="preserve">Move to adjourn at </w:t>
      </w:r>
      <w:proofErr w:type="spellStart"/>
      <w:r>
        <w:t>8:44AM</w:t>
      </w:r>
      <w:proofErr w:type="spellEnd"/>
      <w:r>
        <w:t>. 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686C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4476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6878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1615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0E98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F8F0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E6F7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E428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62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A0A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78E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972EC2"/>
    <w:multiLevelType w:val="hybridMultilevel"/>
    <w:tmpl w:val="0F989F82"/>
    <w:lvl w:ilvl="0" w:tplc="AFA49A9E">
      <w:start w:val="1"/>
      <w:numFmt w:val="decimal"/>
      <w:pStyle w:val="msNumberedBodyText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479C7"/>
    <w:multiLevelType w:val="hybridMultilevel"/>
    <w:tmpl w:val="4A90CC0E"/>
    <w:lvl w:ilvl="0" w:tplc="B6BE09E8">
      <w:start w:val="1"/>
      <w:numFmt w:val="bullet"/>
      <w:pStyle w:val="ms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47B17"/>
    <w:multiLevelType w:val="hybridMultilevel"/>
    <w:tmpl w:val="A2C4D894"/>
    <w:lvl w:ilvl="0" w:tplc="75CA49C6">
      <w:start w:val="1"/>
      <w:numFmt w:val="decimal"/>
      <w:pStyle w:val="msListNumber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D29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75449E"/>
    <w:multiLevelType w:val="hybridMultilevel"/>
    <w:tmpl w:val="9A16DEF0"/>
    <w:lvl w:ilvl="0" w:tplc="BD8AF47A">
      <w:start w:val="1"/>
      <w:numFmt w:val="decimal"/>
      <w:pStyle w:val="msNumberedBodyText2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817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8025F7"/>
    <w:multiLevelType w:val="hybridMultilevel"/>
    <w:tmpl w:val="C5EA3CB6"/>
    <w:lvl w:ilvl="0" w:tplc="D1E0FBA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C81C66"/>
    <w:multiLevelType w:val="hybridMultilevel"/>
    <w:tmpl w:val="CB6C6F16"/>
    <w:lvl w:ilvl="0" w:tplc="3D88144A">
      <w:start w:val="1"/>
      <w:numFmt w:val="decimal"/>
      <w:pStyle w:val="msListNumb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3B4A3D"/>
    <w:multiLevelType w:val="multilevel"/>
    <w:tmpl w:val="15525452"/>
    <w:lvl w:ilvl="0">
      <w:start w:val="1"/>
      <w:numFmt w:val="decimal"/>
      <w:pStyle w:val="mscenterno"/>
      <w:suff w:val="nothing"/>
      <w:lvlText w:val="%1."/>
      <w:lvlJc w:val="left"/>
      <w:pPr>
        <w:ind w:left="0" w:firstLine="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720"/>
      </w:pPr>
      <w:rPr>
        <w:rFonts w:hint="default"/>
        <w:caps w:val="0"/>
        <w:color w:val="auto"/>
        <w:u w:val="none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2880" w:hanging="720"/>
      </w:pPr>
      <w:rPr>
        <w:rFonts w:hint="default"/>
        <w:caps w:val="0"/>
        <w:color w:val="auto"/>
        <w:u w:val="no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360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4320" w:hanging="720"/>
      </w:pPr>
      <w:rPr>
        <w:rFonts w:hint="default"/>
        <w:caps w:val="0"/>
        <w:color w:val="auto"/>
        <w:u w:val="none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504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576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3240"/>
        </w:tabs>
        <w:ind w:left="6480" w:hanging="720"/>
      </w:pPr>
      <w:rPr>
        <w:rFonts w:hint="default"/>
        <w:caps w:val="0"/>
        <w:color w:val="auto"/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19"/>
  </w:num>
  <w:num w:numId="15">
    <w:abstractNumId w:val="12"/>
  </w:num>
  <w:num w:numId="16">
    <w:abstractNumId w:val="13"/>
  </w:num>
  <w:num w:numId="17">
    <w:abstractNumId w:val="18"/>
  </w:num>
  <w:num w:numId="18">
    <w:abstractNumId w:val="17"/>
  </w:num>
  <w:num w:numId="19">
    <w:abstractNumId w:val="15"/>
  </w:num>
  <w:num w:numId="20">
    <w:abstractNumId w:val="17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sDS0NDYzMDYwNzZQ0lEKTi0uzszPAykwrAUAJrq1Xy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62893-6BBD-44BE-A302-9621942D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pPr>
      <w:keepNext/>
      <w:spacing w:after="240"/>
      <w:jc w:val="both"/>
      <w:outlineLvl w:val="0"/>
    </w:pPr>
    <w:rPr>
      <w:rFonts w:eastAsia="Times New Roman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spacing w:after="240"/>
      <w:jc w:val="both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spacing w:after="240"/>
      <w:jc w:val="both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240"/>
      <w:jc w:val="both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240"/>
      <w:jc w:val="both"/>
      <w:outlineLvl w:val="5"/>
    </w:pPr>
    <w:rPr>
      <w:rFonts w:eastAsia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24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240"/>
      <w:jc w:val="both"/>
      <w:outlineLvl w:val="7"/>
    </w:pPr>
    <w:rPr>
      <w:rFonts w:eastAsia="Times New Roman"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240"/>
      <w:jc w:val="both"/>
      <w:outlineLvl w:val="8"/>
    </w:pPr>
    <w:rPr>
      <w:rFonts w:eastAsiaTheme="majorEastAs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Times New Roman" w:eastAsia="Times New Roman" w:hAnsi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Times New Roman" w:eastAsia="Times New Roman" w:hAnsi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Times New Roman" w:eastAsia="Times New Roman" w:hAnsi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Times New Roman" w:eastAsia="Times New Roman" w:hAnsi="Times New Roman"/>
      <w:bCs/>
      <w:sz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Times New Roman" w:eastAsia="Times New Roman" w:hAnsi="Times New Roman"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Times New Roman" w:eastAsiaTheme="majorEastAsia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pPr>
      <w:spacing w:before="240" w:after="60"/>
      <w:jc w:val="center"/>
    </w:pPr>
    <w:rPr>
      <w:rFonts w:eastAsiaTheme="majorEastAsia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semiHidden/>
    <w:rPr>
      <w:rFonts w:ascii="Times New Roman" w:eastAsiaTheme="majorEastAsia" w:hAnsi="Times New Roman"/>
      <w:b/>
      <w:bC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pPr>
      <w:spacing w:after="60"/>
      <w:jc w:val="center"/>
    </w:pPr>
    <w:rPr>
      <w:rFonts w:eastAsiaTheme="majorEastAsia"/>
    </w:rPr>
  </w:style>
  <w:style w:type="character" w:customStyle="1" w:styleId="SubtitleChar">
    <w:name w:val="Subtitle Char"/>
    <w:link w:val="Subtitle"/>
    <w:uiPriority w:val="11"/>
    <w:semiHidden/>
    <w:rPr>
      <w:rFonts w:ascii="Times New Roman" w:eastAsiaTheme="majorEastAsia" w:hAnsi="Times New Roman"/>
      <w:sz w:val="24"/>
      <w:szCs w:val="24"/>
    </w:rPr>
  </w:style>
  <w:style w:type="character" w:styleId="Strong">
    <w:name w:val="Strong"/>
    <w:uiPriority w:val="22"/>
    <w:semiHidden/>
    <w:rPr>
      <w:b/>
      <w:bCs/>
    </w:rPr>
  </w:style>
  <w:style w:type="character" w:styleId="Emphasis">
    <w:name w:val="Emphasis"/>
    <w:uiPriority w:val="20"/>
    <w:semiHidden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1"/>
    <w:semiHidden/>
    <w:rPr>
      <w:rFonts w:eastAsia="Times New Roman"/>
      <w:szCs w:val="32"/>
    </w:rPr>
  </w:style>
  <w:style w:type="paragraph" w:styleId="ListParagraph">
    <w:name w:val="List Paragraph"/>
    <w:basedOn w:val="Normal"/>
    <w:uiPriority w:val="34"/>
    <w:semiHidden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semiHidden/>
    <w:rPr>
      <w:rFonts w:eastAsia="Times New Roman"/>
      <w:i/>
    </w:rPr>
  </w:style>
  <w:style w:type="character" w:customStyle="1" w:styleId="QuoteChar">
    <w:name w:val="Quote Char"/>
    <w:link w:val="Quote"/>
    <w:uiPriority w:val="29"/>
    <w:semiHidden/>
    <w:rPr>
      <w:rFonts w:ascii="Times New Roman" w:eastAsia="Times New Roman" w:hAnsi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ind w:left="720" w:right="720"/>
    </w:pPr>
    <w:rPr>
      <w:rFonts w:eastAsia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semiHidden/>
    <w:rPr>
      <w:rFonts w:ascii="Times New Roman" w:eastAsia="Times New Roman" w:hAnsi="Times New Roman"/>
      <w:b/>
      <w:i/>
      <w:sz w:val="24"/>
    </w:rPr>
  </w:style>
  <w:style w:type="character" w:styleId="SubtleEmphasis">
    <w:name w:val="Subtle Emphasis"/>
    <w:uiPriority w:val="19"/>
    <w:semiHidden/>
    <w:rPr>
      <w:i/>
      <w:color w:val="5A5A5A"/>
    </w:rPr>
  </w:style>
  <w:style w:type="character" w:styleId="IntenseEmphasis">
    <w:name w:val="Intense Emphasis"/>
    <w:uiPriority w:val="21"/>
    <w:semiHidden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semiHidden/>
    <w:rPr>
      <w:sz w:val="24"/>
      <w:szCs w:val="24"/>
      <w:u w:val="single"/>
    </w:rPr>
  </w:style>
  <w:style w:type="character" w:styleId="IntenseReference">
    <w:name w:val="Intense Reference"/>
    <w:uiPriority w:val="32"/>
    <w:semiHidden/>
    <w:rPr>
      <w:b/>
      <w:sz w:val="24"/>
      <w:u w:val="single"/>
    </w:rPr>
  </w:style>
  <w:style w:type="character" w:styleId="BookTitle">
    <w:name w:val="Book Title"/>
    <w:uiPriority w:val="33"/>
    <w:semiHidden/>
    <w:rPr>
      <w:rFonts w:ascii="Times New Roman" w:eastAsiaTheme="majorEastAsia" w:hAnsi="Times New Roman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rPr>
      <w:rFonts w:eastAsia="Times New Roman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eastAsia="Times New Roman" w:hAnsi="Times New Roman"/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rPr>
      <w:rFonts w:eastAsia="Times New Roman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rFonts w:eastAsia="Times New Roman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eastAsia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rFonts w:eastAsia="Times New Roman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eastAsia="Times New Roman" w:hAnsi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pPr>
      <w:spacing w:after="200"/>
    </w:pPr>
    <w:rPr>
      <w:rFonts w:eastAsia="Times New Roman"/>
      <w:b/>
      <w:bCs/>
      <w:color w:val="4F81BD"/>
      <w:szCs w:val="18"/>
    </w:rPr>
  </w:style>
  <w:style w:type="paragraph" w:styleId="Closing">
    <w:name w:val="Closing"/>
    <w:basedOn w:val="Normal"/>
    <w:link w:val="ClosingChar"/>
    <w:uiPriority w:val="99"/>
    <w:semiHidden/>
    <w:pPr>
      <w:ind w:left="4320"/>
    </w:pPr>
    <w:rPr>
      <w:rFonts w:eastAsia="Times New Roman"/>
    </w:rPr>
  </w:style>
  <w:style w:type="character" w:customStyle="1" w:styleId="ClosingChar">
    <w:name w:val="Closing Char"/>
    <w:link w:val="Closing"/>
    <w:uiPriority w:val="99"/>
    <w:semiHidden/>
    <w:rPr>
      <w:rFonts w:ascii="Times New Roman" w:eastAsia="Times New Roman" w:hAnsi="Times New Roman"/>
      <w:sz w:val="24"/>
      <w:szCs w:val="24"/>
    </w:rPr>
  </w:style>
  <w:style w:type="table" w:styleId="ColorfulGrid">
    <w:name w:val="Colorful Grid"/>
    <w:basedOn w:val="TableNormal"/>
    <w:uiPriority w:val="73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Pr>
      <w:sz w:val="24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="Times New Roman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sz w:val="24"/>
      <w:szCs w:val="20"/>
    </w:rPr>
  </w:style>
  <w:style w:type="table" w:styleId="DarkList">
    <w:name w:val="Dark List"/>
    <w:basedOn w:val="TableNormal"/>
    <w:uiPriority w:val="70"/>
    <w:rPr>
      <w:rFonts w:ascii="Times New Roman" w:eastAsia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rFonts w:ascii="Times New Roman" w:eastAsia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rFonts w:ascii="Times New Roman" w:eastAsia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rFonts w:ascii="Times New Roman" w:eastAsia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rFonts w:ascii="Times New Roman" w:eastAsia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rFonts w:ascii="Times New Roman" w:eastAsia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rFonts w:ascii="Times New Roman" w:eastAsia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Pr>
      <w:rFonts w:eastAsia="Times New Roman"/>
    </w:rPr>
  </w:style>
  <w:style w:type="character" w:customStyle="1" w:styleId="DateChar">
    <w:name w:val="Date Char"/>
    <w:link w:val="Date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Pr>
      <w:rFonts w:eastAsia="Times New Roman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eastAsia="Times New Roman" w:hAnsi="Times New Roman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Pr>
      <w:rFonts w:eastAsia="Times New Roman"/>
    </w:rPr>
  </w:style>
  <w:style w:type="character" w:customStyle="1" w:styleId="E-mailSignatureChar">
    <w:name w:val="E-mail Signature Char"/>
    <w:link w:val="E-mailSignature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rFonts w:eastAsia="Times New Roman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eastAsia="Times New Roman" w:hAnsi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rPr>
      <w:rFonts w:eastAsia="Times New Roman"/>
      <w:sz w:val="20"/>
      <w:szCs w:val="20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rPr>
      <w:rFonts w:eastAsia="Times New Roman"/>
      <w:i/>
      <w:iCs/>
    </w:rPr>
  </w:style>
  <w:style w:type="character" w:customStyle="1" w:styleId="HTMLAddressChar">
    <w:name w:val="HTML Address Char"/>
    <w:link w:val="HTMLAddress"/>
    <w:uiPriority w:val="99"/>
    <w:semiHidden/>
    <w:rPr>
      <w:rFonts w:ascii="Times New Roman" w:eastAsia="Times New Roman" w:hAnsi="Times New Roman"/>
      <w:i/>
      <w:iCs/>
      <w:sz w:val="24"/>
      <w:szCs w:val="24"/>
    </w:rPr>
  </w:style>
  <w:style w:type="character" w:styleId="HTMLCite">
    <w:name w:val="HTML Cite"/>
    <w:uiPriority w:val="99"/>
    <w:semiHidden/>
    <w:rPr>
      <w:i/>
      <w:iCs/>
    </w:rPr>
  </w:style>
  <w:style w:type="character" w:styleId="HTMLCode">
    <w:name w:val="HTML Code"/>
    <w:uiPriority w:val="99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uiPriority w:val="99"/>
    <w:semiHidden/>
    <w:rPr>
      <w:i/>
      <w:iCs/>
    </w:rPr>
  </w:style>
  <w:style w:type="character" w:styleId="HTMLKeyboard">
    <w:name w:val="HTML Keyboard"/>
    <w:uiPriority w:val="99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eastAsia="Times New Roman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Times New Roman" w:eastAsia="Times New Roman" w:hAnsi="Times New Roman"/>
      <w:sz w:val="24"/>
      <w:szCs w:val="20"/>
    </w:rPr>
  </w:style>
  <w:style w:type="character" w:styleId="HTMLSample">
    <w:name w:val="HTML Sample"/>
    <w:uiPriority w:val="99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uiPriority w:val="99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uiPriority w:val="99"/>
    <w:semiHidden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  <w:rPr>
      <w:rFonts w:eastAsia="Times New Roman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  <w:rPr>
      <w:rFonts w:eastAsia="Times New Roman"/>
    </w:r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/>
      <w:b/>
      <w:bCs/>
    </w:rPr>
  </w:style>
  <w:style w:type="table" w:styleId="LightGrid">
    <w:name w:val="Light Grid"/>
    <w:basedOn w:val="TableNormal"/>
    <w:uiPriority w:val="62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rFonts w:ascii="Times New Roman" w:eastAsia="Times New Roman" w:hAnsi="Times New Roman"/>
      <w:color w:val="365F91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rFonts w:ascii="Times New Roman" w:eastAsia="Times New Roman" w:hAnsi="Times New Roman"/>
      <w:color w:val="943634"/>
      <w:sz w:val="24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rFonts w:ascii="Times New Roman" w:eastAsia="Times New Roman" w:hAnsi="Times New Roman"/>
      <w:color w:val="76923C"/>
      <w:sz w:val="24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rFonts w:ascii="Times New Roman" w:eastAsia="Times New Roman" w:hAnsi="Times New Roman"/>
      <w:color w:val="5F497A"/>
      <w:sz w:val="24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rFonts w:ascii="Times New Roman" w:eastAsia="Times New Roman" w:hAnsi="Times New Roman"/>
      <w:color w:val="31849B"/>
      <w:sz w:val="24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rFonts w:ascii="Times New Roman" w:eastAsia="Times New Roman" w:hAnsi="Times New Roman"/>
      <w:color w:val="E36C0A"/>
      <w:sz w:val="24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uiPriority w:val="99"/>
    <w:semiHidden/>
  </w:style>
  <w:style w:type="paragraph" w:styleId="List">
    <w:name w:val="List"/>
    <w:basedOn w:val="Normal"/>
    <w:uiPriority w:val="99"/>
    <w:semiHidden/>
    <w:pPr>
      <w:ind w:left="360" w:hanging="360"/>
      <w:contextualSpacing/>
    </w:pPr>
    <w:rPr>
      <w:rFonts w:eastAsia="Times New Roman"/>
    </w:rPr>
  </w:style>
  <w:style w:type="paragraph" w:styleId="List2">
    <w:name w:val="List 2"/>
    <w:basedOn w:val="Normal"/>
    <w:uiPriority w:val="99"/>
    <w:semiHidden/>
    <w:pPr>
      <w:ind w:left="720" w:hanging="360"/>
      <w:contextualSpacing/>
    </w:pPr>
    <w:rPr>
      <w:rFonts w:eastAsia="Times New Roman"/>
    </w:rPr>
  </w:style>
  <w:style w:type="paragraph" w:styleId="List3">
    <w:name w:val="List 3"/>
    <w:basedOn w:val="Normal"/>
    <w:uiPriority w:val="99"/>
    <w:semiHidden/>
    <w:pPr>
      <w:ind w:left="1080" w:hanging="360"/>
      <w:contextualSpacing/>
    </w:pPr>
    <w:rPr>
      <w:rFonts w:eastAsia="Times New Roman"/>
    </w:rPr>
  </w:style>
  <w:style w:type="paragraph" w:styleId="List4">
    <w:name w:val="List 4"/>
    <w:basedOn w:val="Normal"/>
    <w:uiPriority w:val="99"/>
    <w:semiHidden/>
    <w:pPr>
      <w:ind w:left="1440" w:hanging="360"/>
      <w:contextualSpacing/>
    </w:pPr>
    <w:rPr>
      <w:rFonts w:eastAsia="Times New Roman"/>
    </w:rPr>
  </w:style>
  <w:style w:type="paragraph" w:styleId="List5">
    <w:name w:val="List 5"/>
    <w:basedOn w:val="Normal"/>
    <w:uiPriority w:val="99"/>
    <w:semiHidden/>
    <w:pPr>
      <w:ind w:left="1800" w:hanging="360"/>
      <w:contextualSpacing/>
    </w:pPr>
    <w:rPr>
      <w:rFonts w:eastAsia="Times New Roman"/>
    </w:rPr>
  </w:style>
  <w:style w:type="paragraph" w:styleId="ListBullet">
    <w:name w:val="List Bullet"/>
    <w:basedOn w:val="Normal"/>
    <w:uiPriority w:val="99"/>
    <w:semiHidden/>
    <w:pPr>
      <w:numPr>
        <w:numId w:val="1"/>
      </w:numPr>
      <w:contextualSpacing/>
    </w:pPr>
    <w:rPr>
      <w:rFonts w:eastAsia="Times New Roman"/>
    </w:rPr>
  </w:style>
  <w:style w:type="paragraph" w:styleId="ListBullet2">
    <w:name w:val="List Bullet 2"/>
    <w:basedOn w:val="Normal"/>
    <w:uiPriority w:val="99"/>
    <w:semiHidden/>
    <w:pPr>
      <w:numPr>
        <w:numId w:val="3"/>
      </w:numPr>
      <w:contextualSpacing/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pPr>
      <w:numPr>
        <w:numId w:val="4"/>
      </w:numPr>
      <w:contextualSpacing/>
    </w:pPr>
    <w:rPr>
      <w:rFonts w:eastAsia="Times New Roman"/>
    </w:rPr>
  </w:style>
  <w:style w:type="paragraph" w:styleId="ListBullet4">
    <w:name w:val="List Bullet 4"/>
    <w:basedOn w:val="Normal"/>
    <w:uiPriority w:val="99"/>
    <w:semiHidden/>
    <w:pPr>
      <w:numPr>
        <w:numId w:val="5"/>
      </w:numPr>
      <w:contextualSpacing/>
    </w:pPr>
    <w:rPr>
      <w:rFonts w:eastAsia="Times New Roman"/>
    </w:rPr>
  </w:style>
  <w:style w:type="paragraph" w:styleId="ListBullet5">
    <w:name w:val="List Bullet 5"/>
    <w:basedOn w:val="Normal"/>
    <w:uiPriority w:val="99"/>
    <w:semiHidden/>
    <w:pPr>
      <w:numPr>
        <w:numId w:val="6"/>
      </w:numPr>
      <w:contextualSpacing/>
    </w:pPr>
    <w:rPr>
      <w:rFonts w:eastAsia="Times New Roman"/>
    </w:rPr>
  </w:style>
  <w:style w:type="paragraph" w:styleId="ListContinue">
    <w:name w:val="List Continue"/>
    <w:basedOn w:val="Normal"/>
    <w:uiPriority w:val="99"/>
    <w:semiHidden/>
    <w:pPr>
      <w:spacing w:after="120"/>
      <w:ind w:left="360"/>
      <w:contextualSpacing/>
    </w:pPr>
    <w:rPr>
      <w:rFonts w:eastAsia="Times New Roman"/>
    </w:rPr>
  </w:style>
  <w:style w:type="paragraph" w:styleId="ListContinue2">
    <w:name w:val="List Continue 2"/>
    <w:basedOn w:val="Normal"/>
    <w:uiPriority w:val="99"/>
    <w:semiHidden/>
    <w:pPr>
      <w:spacing w:after="120"/>
      <w:ind w:left="720"/>
      <w:contextualSpacing/>
    </w:pPr>
    <w:rPr>
      <w:rFonts w:eastAsia="Times New Roman"/>
    </w:rPr>
  </w:style>
  <w:style w:type="paragraph" w:styleId="ListContinue3">
    <w:name w:val="List Continue 3"/>
    <w:basedOn w:val="Normal"/>
    <w:uiPriority w:val="99"/>
    <w:semiHidden/>
    <w:pPr>
      <w:spacing w:after="120"/>
      <w:ind w:left="1080"/>
      <w:contextualSpacing/>
    </w:pPr>
    <w:rPr>
      <w:rFonts w:eastAsia="Times New Roman"/>
    </w:rPr>
  </w:style>
  <w:style w:type="paragraph" w:styleId="ListContinue4">
    <w:name w:val="List Continue 4"/>
    <w:basedOn w:val="Normal"/>
    <w:uiPriority w:val="99"/>
    <w:semiHidden/>
    <w:pPr>
      <w:spacing w:after="120"/>
      <w:ind w:left="1440"/>
      <w:contextualSpacing/>
    </w:pPr>
    <w:rPr>
      <w:rFonts w:eastAsia="Times New Roman"/>
    </w:rPr>
  </w:style>
  <w:style w:type="paragraph" w:styleId="ListContinue5">
    <w:name w:val="List Continue 5"/>
    <w:basedOn w:val="Normal"/>
    <w:uiPriority w:val="99"/>
    <w:semiHidden/>
    <w:pPr>
      <w:spacing w:after="120"/>
      <w:ind w:left="1800"/>
      <w:contextualSpacing/>
    </w:pPr>
    <w:rPr>
      <w:rFonts w:eastAsia="Times New Roman"/>
    </w:rPr>
  </w:style>
  <w:style w:type="paragraph" w:styleId="ListNumber">
    <w:name w:val="List Number"/>
    <w:basedOn w:val="Normal"/>
    <w:uiPriority w:val="99"/>
    <w:semiHidden/>
    <w:pPr>
      <w:numPr>
        <w:numId w:val="2"/>
      </w:numPr>
      <w:contextualSpacing/>
    </w:pPr>
    <w:rPr>
      <w:rFonts w:eastAsia="Times New Roman"/>
    </w:rPr>
  </w:style>
  <w:style w:type="paragraph" w:styleId="ListNumber2">
    <w:name w:val="List Number 2"/>
    <w:basedOn w:val="Normal"/>
    <w:uiPriority w:val="99"/>
    <w:semiHidden/>
    <w:pPr>
      <w:numPr>
        <w:numId w:val="7"/>
      </w:numPr>
      <w:contextualSpacing/>
    </w:pPr>
    <w:rPr>
      <w:rFonts w:eastAsia="Times New Roman"/>
    </w:rPr>
  </w:style>
  <w:style w:type="paragraph" w:styleId="ListNumber3">
    <w:name w:val="List Number 3"/>
    <w:basedOn w:val="Normal"/>
    <w:uiPriority w:val="99"/>
    <w:semiHidden/>
    <w:pPr>
      <w:numPr>
        <w:numId w:val="8"/>
      </w:numPr>
      <w:contextualSpacing/>
    </w:pPr>
    <w:rPr>
      <w:rFonts w:eastAsia="Times New Roman"/>
    </w:rPr>
  </w:style>
  <w:style w:type="paragraph" w:styleId="ListNumber4">
    <w:name w:val="List Number 4"/>
    <w:basedOn w:val="Normal"/>
    <w:uiPriority w:val="99"/>
    <w:semiHidden/>
    <w:pPr>
      <w:numPr>
        <w:numId w:val="9"/>
      </w:numPr>
      <w:contextualSpacing/>
    </w:pPr>
    <w:rPr>
      <w:rFonts w:eastAsia="Times New Roman"/>
    </w:rPr>
  </w:style>
  <w:style w:type="paragraph" w:styleId="ListNumber5">
    <w:name w:val="List Number 5"/>
    <w:basedOn w:val="Normal"/>
    <w:uiPriority w:val="99"/>
    <w:semiHidden/>
    <w:pPr>
      <w:numPr>
        <w:numId w:val="10"/>
      </w:numPr>
      <w:contextualSpacing/>
    </w:pPr>
    <w:rPr>
      <w:rFonts w:eastAsia="Times New Roman"/>
    </w:rPr>
  </w:style>
  <w:style w:type="table" w:styleId="MediumGrid1">
    <w:name w:val="Medium Grid 1"/>
    <w:basedOn w:val="TableNormal"/>
    <w:uiPriority w:val="67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Times New Roman" w:eastAsia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rFonts w:ascii="Times New Roman" w:eastAsia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Theme="majorEastAsia" w:hAnsi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Pr>
      <w:rFonts w:eastAsia="Times New Roman"/>
    </w:rPr>
  </w:style>
  <w:style w:type="paragraph" w:styleId="NormalIndent">
    <w:name w:val="Normal Indent"/>
    <w:basedOn w:val="Normal"/>
    <w:uiPriority w:val="99"/>
    <w:semiHidden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rPr>
      <w:rFonts w:eastAsia="Times New Roman"/>
    </w:rPr>
  </w:style>
  <w:style w:type="character" w:customStyle="1" w:styleId="NoteHeadingChar">
    <w:name w:val="Note Heading Char"/>
    <w:link w:val="NoteHeading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semiHidden/>
    <w:rPr>
      <w:rFonts w:ascii="Times New Roman" w:eastAsia="Times New Roman" w:hAnsi="Times New Roman"/>
      <w:sz w:val="24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Pr>
      <w:rFonts w:eastAsia="Times New Roman"/>
    </w:rPr>
  </w:style>
  <w:style w:type="character" w:customStyle="1" w:styleId="SalutationChar">
    <w:name w:val="Salutation Char"/>
    <w:link w:val="Salutation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pPr>
      <w:ind w:left="4320"/>
    </w:pPr>
    <w:rPr>
      <w:rFonts w:eastAsia="Times New Roman"/>
    </w:rPr>
  </w:style>
  <w:style w:type="character" w:customStyle="1" w:styleId="SignatureChar">
    <w:name w:val="Signature Char"/>
    <w:link w:val="Signature"/>
    <w:uiPriority w:val="99"/>
    <w:semiHidden/>
    <w:rPr>
      <w:rFonts w:ascii="Times New Roman" w:eastAsia="Times New Roman" w:hAnsi="Times New Roman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rFonts w:ascii="Times New Roman" w:eastAsia="Times New Roman" w:hAnsi="Times New Roman"/>
      <w:color w:val="000080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rFonts w:ascii="Times New Roman" w:eastAsia="Times New Roman" w:hAnsi="Times New Roman"/>
      <w:color w:val="FFFFFF"/>
      <w:sz w:val="24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rFonts w:ascii="Times New Roman" w:eastAsia="Times New Roman" w:hAnsi="Times New Roman"/>
      <w:b/>
      <w:bCs/>
      <w:sz w:val="24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rFonts w:ascii="Times New Roman" w:eastAsia="Times New Roman" w:hAnsi="Times New Roman"/>
      <w:b/>
      <w:bCs/>
      <w:sz w:val="24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rFonts w:ascii="Times New Roman" w:eastAsia="Times New Roman" w:hAnsi="Times New Roman"/>
      <w:b/>
      <w:bCs/>
      <w:sz w:val="24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Pr>
      <w:rFonts w:ascii="Times New Roman" w:eastAsia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rFonts w:ascii="Times New Roman" w:eastAsia="Times New Roman" w:hAnsi="Times New Roman"/>
      <w:b/>
      <w:bCs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  <w:rPr>
      <w:rFonts w:eastAsia="Times New Roman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rFonts w:eastAsia="Times New Roman"/>
    </w:rPr>
  </w:style>
  <w:style w:type="table" w:styleId="TableProfessional">
    <w:name w:val="Table Professional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Pr>
      <w:rFonts w:ascii="Times New Roman" w:eastAsia="Times New Roman" w:hAnsi="Times New Roman"/>
      <w:sz w:val="24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240"/>
      <w:ind w:left="720" w:right="720" w:hanging="72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240"/>
      <w:ind w:left="1440" w:right="720" w:hanging="720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240"/>
      <w:ind w:left="2160" w:right="720" w:hanging="720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240"/>
      <w:ind w:left="2880" w:right="720" w:hanging="720"/>
    </w:pPr>
    <w:rPr>
      <w:rFonts w:eastAsia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240"/>
      <w:ind w:left="3600" w:right="720" w:hanging="720"/>
    </w:pPr>
    <w:rPr>
      <w:rFonts w:eastAsia="Times New Roman"/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240"/>
      <w:ind w:left="4320" w:right="720" w:hanging="720"/>
    </w:pPr>
    <w:rPr>
      <w:rFonts w:eastAsia="Times New Roman"/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240"/>
      <w:ind w:left="5040" w:right="720" w:hanging="720"/>
    </w:pPr>
    <w:rPr>
      <w:rFonts w:eastAsia="Times New Roman"/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240"/>
      <w:ind w:left="5760" w:right="720" w:hanging="720"/>
    </w:pPr>
    <w:rPr>
      <w:rFonts w:eastAsia="Times New Roman"/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240"/>
      <w:ind w:left="6480" w:right="720" w:hanging="720"/>
    </w:pPr>
    <w:rPr>
      <w:rFonts w:eastAsia="Times New Roman"/>
      <w:noProof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customStyle="1" w:styleId="msBlockText">
    <w:name w:val="_ms Block Text"/>
    <w:aliases w:val="Block"/>
    <w:basedOn w:val="Normal"/>
    <w:qFormat/>
    <w:pPr>
      <w:spacing w:after="240"/>
      <w:jc w:val="both"/>
    </w:pPr>
    <w:rPr>
      <w:rFonts w:eastAsia="Times New Roman"/>
      <w:bCs/>
      <w:szCs w:val="32"/>
    </w:rPr>
  </w:style>
  <w:style w:type="paragraph" w:customStyle="1" w:styleId="msBlockText2">
    <w:name w:val="_ms Block Text 2"/>
    <w:aliases w:val="Block2"/>
    <w:basedOn w:val="msBlockText"/>
    <w:qFormat/>
    <w:pPr>
      <w:spacing w:after="0" w:line="480" w:lineRule="auto"/>
    </w:pPr>
  </w:style>
  <w:style w:type="paragraph" w:customStyle="1" w:styleId="msBodyText">
    <w:name w:val="_ms Body Text"/>
    <w:aliases w:val="Body"/>
    <w:basedOn w:val="Normal"/>
    <w:qFormat/>
    <w:pPr>
      <w:spacing w:after="240"/>
      <w:ind w:firstLine="720"/>
      <w:jc w:val="both"/>
    </w:pPr>
    <w:rPr>
      <w:rFonts w:eastAsia="Times New Roman"/>
      <w:bCs/>
      <w:szCs w:val="32"/>
    </w:rPr>
  </w:style>
  <w:style w:type="paragraph" w:customStyle="1" w:styleId="msBodyText2">
    <w:name w:val="_ms Body Text 2"/>
    <w:aliases w:val="Body2"/>
    <w:basedOn w:val="msBodyText"/>
    <w:qFormat/>
    <w:pPr>
      <w:spacing w:after="0" w:line="480" w:lineRule="auto"/>
    </w:pPr>
    <w:rPr>
      <w:bCs w:val="0"/>
    </w:rPr>
  </w:style>
  <w:style w:type="paragraph" w:customStyle="1" w:styleId="msCaption">
    <w:name w:val="_ms Caption"/>
    <w:aliases w:val="caption"/>
    <w:basedOn w:val="Normal"/>
    <w:qFormat/>
    <w:pPr>
      <w:tabs>
        <w:tab w:val="center" w:pos="4680"/>
        <w:tab w:val="right" w:pos="9360"/>
      </w:tabs>
      <w:spacing w:after="240"/>
    </w:pPr>
    <w:rPr>
      <w:rFonts w:eastAsia="Times New Roman"/>
      <w:b/>
      <w:bCs/>
    </w:rPr>
  </w:style>
  <w:style w:type="paragraph" w:customStyle="1" w:styleId="mscenterno">
    <w:name w:val="_ms center no"/>
    <w:aliases w:val="CenterNum"/>
    <w:basedOn w:val="Normal"/>
    <w:next w:val="msBodyText2"/>
    <w:qFormat/>
    <w:pPr>
      <w:keepNext/>
      <w:numPr>
        <w:numId w:val="14"/>
      </w:numPr>
      <w:spacing w:line="480" w:lineRule="auto"/>
      <w:jc w:val="center"/>
    </w:pPr>
    <w:rPr>
      <w:rFonts w:eastAsia="Times New Roman"/>
    </w:rPr>
  </w:style>
  <w:style w:type="paragraph" w:customStyle="1" w:styleId="msDate">
    <w:name w:val="_ms Date"/>
    <w:aliases w:val="date"/>
    <w:basedOn w:val="Normal"/>
    <w:next w:val="Normal"/>
    <w:qFormat/>
    <w:pPr>
      <w:spacing w:after="720"/>
      <w:jc w:val="center"/>
    </w:pPr>
    <w:rPr>
      <w:rFonts w:eastAsia="Times New Roman"/>
      <w:bCs/>
      <w:szCs w:val="32"/>
    </w:rPr>
  </w:style>
  <w:style w:type="paragraph" w:customStyle="1" w:styleId="msDefenseHeading">
    <w:name w:val="_ms Defense Heading"/>
    <w:aliases w:val="DefHdg"/>
    <w:basedOn w:val="Normal"/>
    <w:next w:val="msBodyText"/>
    <w:qFormat/>
    <w:pPr>
      <w:keepNext/>
      <w:spacing w:after="240"/>
      <w:jc w:val="center"/>
    </w:pPr>
    <w:rPr>
      <w:rFonts w:eastAsia="Times New Roman"/>
      <w:b/>
      <w:bCs/>
      <w:u w:val="single"/>
    </w:rPr>
  </w:style>
  <w:style w:type="paragraph" w:customStyle="1" w:styleId="msfilename">
    <w:name w:val="_ms filename"/>
    <w:basedOn w:val="Normal"/>
    <w:semiHidden/>
    <w:qFormat/>
    <w:rPr>
      <w:sz w:val="18"/>
      <w:szCs w:val="18"/>
    </w:rPr>
  </w:style>
  <w:style w:type="paragraph" w:customStyle="1" w:styleId="msIndent2">
    <w:name w:val="_ms Indent 2"/>
    <w:aliases w:val="Indent2"/>
    <w:basedOn w:val="Normal"/>
    <w:qFormat/>
    <w:pPr>
      <w:spacing w:line="480" w:lineRule="auto"/>
      <w:ind w:left="720"/>
      <w:jc w:val="both"/>
    </w:pPr>
    <w:rPr>
      <w:rFonts w:eastAsia="Times New Roman"/>
    </w:rPr>
  </w:style>
  <w:style w:type="paragraph" w:customStyle="1" w:styleId="msIndent">
    <w:name w:val="_ms Indent"/>
    <w:aliases w:val="Indent"/>
    <w:basedOn w:val="Normal"/>
    <w:qFormat/>
    <w:pPr>
      <w:keepLines/>
      <w:spacing w:after="240"/>
      <w:ind w:left="720"/>
      <w:contextualSpacing/>
      <w:jc w:val="both"/>
    </w:pPr>
    <w:rPr>
      <w:rFonts w:eastAsia="Times New Roman"/>
    </w:rPr>
  </w:style>
  <w:style w:type="paragraph" w:customStyle="1" w:styleId="msIndent3">
    <w:name w:val="_ms Indent 3"/>
    <w:aliases w:val="Indent3"/>
    <w:basedOn w:val="msIndent"/>
    <w:qFormat/>
    <w:pPr>
      <w:ind w:left="2160"/>
      <w:jc w:val="left"/>
    </w:pPr>
  </w:style>
  <w:style w:type="paragraph" w:customStyle="1" w:styleId="msListBullet">
    <w:name w:val="_ms List Bullet"/>
    <w:aliases w:val="ListBullet"/>
    <w:basedOn w:val="Normal"/>
    <w:qFormat/>
    <w:pPr>
      <w:numPr>
        <w:numId w:val="15"/>
      </w:numPr>
      <w:spacing w:after="240"/>
      <w:jc w:val="both"/>
    </w:pPr>
    <w:rPr>
      <w:rFonts w:eastAsia="Times New Roman"/>
    </w:rPr>
  </w:style>
  <w:style w:type="paragraph" w:customStyle="1" w:styleId="msListNumber1">
    <w:name w:val="_ms List Number 1"/>
    <w:aliases w:val="ListNum1"/>
    <w:basedOn w:val="Normal"/>
    <w:qFormat/>
    <w:pPr>
      <w:numPr>
        <w:numId w:val="16"/>
      </w:numPr>
      <w:spacing w:after="240"/>
      <w:jc w:val="both"/>
    </w:pPr>
    <w:rPr>
      <w:rFonts w:eastAsia="Times New Roman"/>
    </w:rPr>
  </w:style>
  <w:style w:type="paragraph" w:customStyle="1" w:styleId="msListNumber">
    <w:name w:val="_ms List Number"/>
    <w:aliases w:val="ListNum"/>
    <w:basedOn w:val="Normal"/>
    <w:qFormat/>
    <w:pPr>
      <w:numPr>
        <w:numId w:val="17"/>
      </w:numPr>
      <w:spacing w:after="240"/>
      <w:jc w:val="both"/>
    </w:pPr>
    <w:rPr>
      <w:rFonts w:eastAsia="Times New Roman"/>
    </w:rPr>
  </w:style>
  <w:style w:type="paragraph" w:customStyle="1" w:styleId="msNon-TOCHeading">
    <w:name w:val="_ms Non-TOC Heading"/>
    <w:aliases w:val="NonTOC"/>
    <w:basedOn w:val="Normal"/>
    <w:next w:val="msBodyText2"/>
    <w:qFormat/>
    <w:pPr>
      <w:keepNext/>
      <w:spacing w:after="240"/>
    </w:pPr>
    <w:rPr>
      <w:rFonts w:eastAsia="Times New Roman"/>
      <w:b/>
      <w:bCs/>
    </w:rPr>
  </w:style>
  <w:style w:type="paragraph" w:customStyle="1" w:styleId="msNumberedBodyText">
    <w:name w:val="_ms Numbered Body Text"/>
    <w:aliases w:val="NBT"/>
    <w:basedOn w:val="Normal"/>
    <w:qFormat/>
    <w:pPr>
      <w:numPr>
        <w:numId w:val="21"/>
      </w:numPr>
      <w:spacing w:after="240"/>
      <w:jc w:val="both"/>
    </w:pPr>
    <w:rPr>
      <w:rFonts w:eastAsia="Times New Roman"/>
    </w:rPr>
  </w:style>
  <w:style w:type="paragraph" w:customStyle="1" w:styleId="msQuote">
    <w:name w:val="_ms Quote"/>
    <w:aliases w:val="quote"/>
    <w:basedOn w:val="Normal"/>
    <w:qFormat/>
    <w:pPr>
      <w:spacing w:after="240"/>
      <w:ind w:left="720" w:right="720"/>
      <w:jc w:val="both"/>
    </w:pPr>
    <w:rPr>
      <w:rFonts w:eastAsia="Times New Roman"/>
    </w:rPr>
  </w:style>
  <w:style w:type="paragraph" w:customStyle="1" w:styleId="msQuote1">
    <w:name w:val="_ms Quote 1"/>
    <w:aliases w:val="Quote1"/>
    <w:basedOn w:val="msQuote"/>
    <w:qFormat/>
    <w:pPr>
      <w:ind w:left="1440" w:right="1440"/>
    </w:pPr>
  </w:style>
  <w:style w:type="paragraph" w:customStyle="1" w:styleId="msSign2">
    <w:name w:val="_ms Sign 2"/>
    <w:aliases w:val="Sign2"/>
    <w:basedOn w:val="Normal"/>
    <w:qFormat/>
    <w:pPr>
      <w:tabs>
        <w:tab w:val="left" w:pos="3960"/>
        <w:tab w:val="left" w:pos="4680"/>
        <w:tab w:val="left" w:pos="9360"/>
      </w:tabs>
    </w:pPr>
    <w:rPr>
      <w:rFonts w:eastAsia="Times New Roman"/>
      <w:u w:val="single"/>
    </w:rPr>
  </w:style>
  <w:style w:type="paragraph" w:customStyle="1" w:styleId="msSign3">
    <w:name w:val="_ms Sign 3"/>
    <w:aliases w:val="Sign3"/>
    <w:basedOn w:val="Normal"/>
    <w:qFormat/>
    <w:pPr>
      <w:ind w:left="4680"/>
      <w:jc w:val="center"/>
    </w:pPr>
    <w:rPr>
      <w:rFonts w:eastAsia="Times New Roman"/>
    </w:rPr>
  </w:style>
  <w:style w:type="paragraph" w:customStyle="1" w:styleId="msSignature">
    <w:name w:val="_ms Signature"/>
    <w:aliases w:val="Sign"/>
    <w:basedOn w:val="Normal"/>
    <w:qFormat/>
    <w:pPr>
      <w:keepLines/>
      <w:tabs>
        <w:tab w:val="right" w:pos="9360"/>
      </w:tabs>
      <w:ind w:left="4320"/>
    </w:pPr>
    <w:rPr>
      <w:rFonts w:eastAsia="Times New Roman"/>
    </w:rPr>
  </w:style>
  <w:style w:type="paragraph" w:customStyle="1" w:styleId="msSubtitle">
    <w:name w:val="_ms Subtitle"/>
    <w:aliases w:val="subtitle"/>
    <w:basedOn w:val="Normal"/>
    <w:next w:val="msBodyText"/>
    <w:qFormat/>
    <w:pPr>
      <w:spacing w:after="240"/>
      <w:jc w:val="center"/>
    </w:pPr>
    <w:rPr>
      <w:rFonts w:eastAsia="Times New Roman"/>
    </w:rPr>
  </w:style>
  <w:style w:type="paragraph" w:customStyle="1" w:styleId="msTitle">
    <w:name w:val="_ms Title"/>
    <w:aliases w:val="title"/>
    <w:basedOn w:val="Normal"/>
    <w:next w:val="Normal"/>
    <w:qFormat/>
    <w:pPr>
      <w:spacing w:after="240"/>
      <w:jc w:val="center"/>
    </w:pPr>
    <w:rPr>
      <w:rFonts w:eastAsia="Times New Roman"/>
      <w:b/>
      <w:kern w:val="28"/>
    </w:rPr>
  </w:style>
  <w:style w:type="paragraph" w:customStyle="1" w:styleId="msNumberedBodyText2">
    <w:name w:val="_ms Numbered Body Text 2"/>
    <w:aliases w:val="NBT2"/>
    <w:basedOn w:val="Normal"/>
    <w:qFormat/>
    <w:pPr>
      <w:numPr>
        <w:numId w:val="19"/>
      </w:numPr>
      <w:spacing w:line="48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txconsumerlawyers.org" TargetMode="Externa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Office%202016\McGlinchey\McGlinchey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 M C G L I N C H E Y ! 2 1 0 5 4 7 6 6 . 1 < / d o c u m e n t i d >  
     < s e n d e r i d > G S T E V E N S < / s e n d e r i d >  
     < s e n d e r e m a i l > G S T E V E N S @ M C G L I N C H E Y . C O M < / s e n d e r e m a i l >  
     < l a s t m o d i f i e d > 2 0 2 2 - 1 0 - 1 0 T 1 6 : 0 5 : 0 0 . 0 0 0 0 0 0 0 - 0 5 : 0 0 < / l a s t m o d i f i e d >  
     < d a t a b a s e > M C G L I N C H E Y 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Document.dotx</Template>
  <TotalTime>6</TotalTime>
  <Pages>2</Pages>
  <Words>350</Words>
  <Characters>1906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Stevens, Gregg D.</dc:creator>
  <cp:lastModifiedBy>Stevens, Gregg D.</cp:lastModifiedBy>
  <cp:revision>2</cp:revision>
  <dcterms:created xsi:type="dcterms:W3CDTF">2022-10-10T20:59:00Z</dcterms:created>
  <dcterms:modified xsi:type="dcterms:W3CDTF">2022-10-10T21:05:00Z</dcterms:modified>
</cp:coreProperties>
</file>